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E1" w:rsidRDefault="002F72E1" w:rsidP="002F72E1">
      <w:pPr>
        <w:spacing w:after="240"/>
        <w:rPr>
          <w:rFonts w:ascii="Calibri" w:hAnsi="Calibri"/>
          <w:b/>
          <w:color w:val="auto"/>
        </w:rPr>
      </w:pPr>
      <w:r w:rsidRPr="002F72E1">
        <w:rPr>
          <w:rFonts w:ascii="Calibri" w:hAnsi="Calibri"/>
          <w:b/>
          <w:color w:val="auto"/>
        </w:rPr>
        <w:t>Löschwasserentnahmen am Hydranten</w:t>
      </w:r>
    </w:p>
    <w:p w:rsidR="00E92A26" w:rsidRDefault="002F72E1" w:rsidP="002F72E1">
      <w:pPr>
        <w:spacing w:after="24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C90B61A" wp14:editId="56A70D2A">
            <wp:simplePos x="0" y="0"/>
            <wp:positionH relativeFrom="column">
              <wp:posOffset>-897255</wp:posOffset>
            </wp:positionH>
            <wp:positionV relativeFrom="paragraph">
              <wp:posOffset>245745</wp:posOffset>
            </wp:positionV>
            <wp:extent cx="7540625" cy="8483600"/>
            <wp:effectExtent l="0" t="0" r="3175" b="0"/>
            <wp:wrapNone/>
            <wp:docPr id="1" name="6B45E9DE-57EF-4B24-9354-590490491F56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45E9DE-57EF-4B24-9354-590490491F56" descr="image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84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2A26" w:rsidSect="002F72E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E1"/>
    <w:rsid w:val="002F72E1"/>
    <w:rsid w:val="00E9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72E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2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2E1"/>
    <w:rPr>
      <w:rFonts w:ascii="Tahoma" w:eastAsia="Calibri" w:hAnsi="Tahoma" w:cs="Tahoma"/>
      <w:color w:val="000000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72E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2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2E1"/>
    <w:rPr>
      <w:rFonts w:ascii="Tahoma" w:eastAsia="Calibri" w:hAnsi="Tahoma" w:cs="Tahoma"/>
      <w:color w:val="000000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6B45E9DE-57EF-4B24-9354-590490491F5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Lemgen, Volker</dc:creator>
  <cp:lastModifiedBy>Lemgen, Volker</cp:lastModifiedBy>
  <cp:revision>1</cp:revision>
  <dcterms:created xsi:type="dcterms:W3CDTF">2017-06-13T11:38:00Z</dcterms:created>
  <dcterms:modified xsi:type="dcterms:W3CDTF">2017-06-13T11:40:00Z</dcterms:modified>
</cp:coreProperties>
</file>